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BFC" w:rsidRPr="00EC0199" w:rsidRDefault="009D5BFC" w:rsidP="009D5BFC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EC0199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7.2 Знакомство с классом </w:t>
      </w:r>
      <w:r w:rsidRPr="009D5BFC">
        <w:rPr>
          <w:rFonts w:ascii="Arial" w:eastAsia="Times New Roman" w:hAnsi="Arial" w:cs="Arial"/>
          <w:b/>
          <w:bCs/>
          <w:color w:val="000000"/>
          <w:sz w:val="48"/>
          <w:szCs w:val="48"/>
        </w:rPr>
        <w:t>View</w:t>
      </w:r>
    </w:p>
    <w:p w:rsidR="00F53BAB" w:rsidRDefault="000A0473">
      <w:pPr>
        <w:rPr>
          <w:lang w:val="ru-RU"/>
        </w:rPr>
      </w:pPr>
      <w:r>
        <w:rPr>
          <w:lang w:val="ru-RU"/>
        </w:rPr>
        <w:t>У</w:t>
      </w:r>
      <w:r w:rsidR="00EC0199">
        <w:rPr>
          <w:lang w:val="ru-RU"/>
        </w:rPr>
        <w:t>б</w:t>
      </w:r>
      <w:r>
        <w:rPr>
          <w:lang w:val="ru-RU"/>
        </w:rPr>
        <w:t>едимся</w:t>
      </w:r>
      <w:r w:rsidR="00177E31">
        <w:rPr>
          <w:lang w:val="ru-RU"/>
        </w:rPr>
        <w:t>,</w:t>
      </w:r>
      <w:r>
        <w:rPr>
          <w:lang w:val="ru-RU"/>
        </w:rPr>
        <w:t xml:space="preserve"> что установ</w:t>
      </w:r>
      <w:r w:rsidR="00EC0199">
        <w:rPr>
          <w:lang w:val="ru-RU"/>
        </w:rPr>
        <w:t>л</w:t>
      </w:r>
      <w:r>
        <w:rPr>
          <w:lang w:val="ru-RU"/>
        </w:rPr>
        <w:t>ены в</w:t>
      </w:r>
      <w:r w:rsidR="00EC0199">
        <w:rPr>
          <w:lang w:val="ru-RU"/>
        </w:rPr>
        <w:t>с</w:t>
      </w:r>
      <w:r>
        <w:rPr>
          <w:lang w:val="ru-RU"/>
        </w:rPr>
        <w:t>е зависимости</w:t>
      </w:r>
      <w:r w:rsidR="00EC0199">
        <w:rPr>
          <w:lang w:val="ru-RU"/>
        </w:rPr>
        <w:t xml:space="preserve">. Для этого вводим в терминале </w:t>
      </w:r>
      <w:r w:rsidR="001B500C">
        <w:rPr>
          <w:lang w:val="ru-RU"/>
        </w:rPr>
        <w:t xml:space="preserve"> </w:t>
      </w:r>
      <w:r w:rsidR="00EC0199">
        <w:rPr>
          <w:noProof/>
        </w:rPr>
        <w:drawing>
          <wp:inline distT="0" distB="0" distL="0" distR="0" wp14:anchorId="634C6680" wp14:editId="3BD9573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9">
        <w:rPr>
          <w:lang w:val="ru-RU"/>
        </w:rPr>
        <w:t>Отмечаем, что пап</w:t>
      </w:r>
      <w:r w:rsidR="00EC0199" w:rsidRPr="00EC0199">
        <w:rPr>
          <w:lang w:val="ru-RU"/>
        </w:rPr>
        <w:t>ка</w:t>
      </w:r>
      <w:r w:rsidR="00EC0199">
        <w:rPr>
          <w:lang w:val="ru-RU"/>
        </w:rPr>
        <w:t xml:space="preserve"> с проектом является </w:t>
      </w:r>
      <w:r w:rsidR="00EC0199">
        <w:t>So</w:t>
      </w:r>
      <w:proofErr w:type="spellStart"/>
      <w:r w:rsidR="00EC0199">
        <w:rPr>
          <w:lang w:val="ru-RU"/>
        </w:rPr>
        <w:t>rces</w:t>
      </w:r>
      <w:proofErr w:type="spellEnd"/>
      <w:r w:rsidR="00EC0199">
        <w:rPr>
          <w:lang w:val="ru-RU"/>
        </w:rPr>
        <w:t xml:space="preserve"> </w:t>
      </w:r>
      <w:proofErr w:type="spellStart"/>
      <w:r w:rsidR="00EC0199">
        <w:rPr>
          <w:lang w:val="ru-RU"/>
        </w:rPr>
        <w:t>Root</w:t>
      </w:r>
      <w:proofErr w:type="spellEnd"/>
      <w:r w:rsidR="00EC0199">
        <w:rPr>
          <w:lang w:val="ru-RU"/>
        </w:rPr>
        <w:t xml:space="preserve"> для того, чтобы правильно работали импорты</w:t>
      </w:r>
      <w:r w:rsidR="00EC0199">
        <w:rPr>
          <w:noProof/>
        </w:rPr>
        <w:drawing>
          <wp:inline distT="0" distB="0" distL="0" distR="0" wp14:anchorId="531981B5" wp14:editId="29491447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9">
        <w:rPr>
          <w:lang w:val="ru-RU"/>
        </w:rPr>
        <w:t xml:space="preserve">Переходи в папку с проектом и запускаем сервер </w:t>
      </w:r>
      <w:r w:rsidR="00EC0199">
        <w:rPr>
          <w:noProof/>
        </w:rPr>
        <w:lastRenderedPageBreak/>
        <w:drawing>
          <wp:inline distT="0" distB="0" distL="0" distR="0" wp14:anchorId="53735AF4" wp14:editId="3CA6316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9">
        <w:rPr>
          <w:noProof/>
        </w:rPr>
        <w:drawing>
          <wp:inline distT="0" distB="0" distL="0" distR="0" wp14:anchorId="53D014CD" wp14:editId="174AD61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9">
        <w:rPr>
          <w:noProof/>
        </w:rPr>
        <w:lastRenderedPageBreak/>
        <w:drawing>
          <wp:inline distT="0" distB="0" distL="0" distR="0" wp14:anchorId="2DED6A09" wp14:editId="424C9BDE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99">
        <w:rPr>
          <w:noProof/>
        </w:rPr>
        <w:drawing>
          <wp:inline distT="0" distB="0" distL="0" distR="0" wp14:anchorId="4651980E" wp14:editId="46316C7A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419">
        <w:rPr>
          <w:lang w:val="ru-RU"/>
        </w:rPr>
        <w:t xml:space="preserve">Импортируем класс </w:t>
      </w:r>
      <w:r w:rsidR="001A4419">
        <w:t>view</w:t>
      </w:r>
      <w:r w:rsidR="001A4419">
        <w:rPr>
          <w:noProof/>
        </w:rPr>
        <w:lastRenderedPageBreak/>
        <w:drawing>
          <wp:inline distT="0" distB="0" distL="0" distR="0" wp14:anchorId="519BE52F" wp14:editId="1108691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C6">
        <w:rPr>
          <w:lang w:val="ru-RU"/>
        </w:rPr>
        <w:t xml:space="preserve">Создаём новый касс наследник </w:t>
      </w:r>
      <w:r w:rsidR="00B453C6">
        <w:t>view</w:t>
      </w:r>
      <w:r w:rsidR="00B453C6">
        <w:rPr>
          <w:lang w:val="ru-RU"/>
        </w:rPr>
        <w:t xml:space="preserve">. Прописываем метод </w:t>
      </w:r>
      <w:r w:rsidR="00B453C6">
        <w:t>get</w:t>
      </w:r>
      <w:r w:rsidR="00B453C6" w:rsidRPr="00B453C6">
        <w:rPr>
          <w:lang w:val="ru-RU"/>
        </w:rPr>
        <w:t xml:space="preserve"> </w:t>
      </w:r>
      <w:r w:rsidR="00B453C6">
        <w:rPr>
          <w:lang w:val="ru-RU"/>
        </w:rPr>
        <w:t xml:space="preserve">который заменяем функцию </w:t>
      </w:r>
      <w:r w:rsidR="00B453C6">
        <w:t>shop</w:t>
      </w:r>
      <w:r w:rsidR="00B453C6" w:rsidRPr="00B453C6">
        <w:rPr>
          <w:lang w:val="ru-RU"/>
        </w:rPr>
        <w:t xml:space="preserve"> </w:t>
      </w:r>
      <w:r w:rsidR="00B453C6">
        <w:t>index</w:t>
      </w:r>
      <w:r w:rsidR="00B453C6">
        <w:rPr>
          <w:noProof/>
        </w:rPr>
        <w:drawing>
          <wp:inline distT="0" distB="0" distL="0" distR="0" wp14:anchorId="13B97B32" wp14:editId="4C3F7DF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C6">
        <w:rPr>
          <w:lang w:val="ru-RU"/>
        </w:rPr>
        <w:t xml:space="preserve">Класс подключаем к </w:t>
      </w:r>
      <w:proofErr w:type="spellStart"/>
      <w:r w:rsidR="00B453C6">
        <w:t>url</w:t>
      </w:r>
      <w:proofErr w:type="spellEnd"/>
      <w:r w:rsidR="00B453C6" w:rsidRPr="00B453C6">
        <w:rPr>
          <w:lang w:val="ru-RU"/>
        </w:rPr>
        <w:t>.</w:t>
      </w:r>
      <w:r w:rsidR="00B453C6">
        <w:rPr>
          <w:lang w:val="ru-RU"/>
        </w:rPr>
        <w:t xml:space="preserve"> </w:t>
      </w:r>
      <w:r w:rsidR="00B453C6">
        <w:rPr>
          <w:noProof/>
        </w:rPr>
        <w:lastRenderedPageBreak/>
        <w:drawing>
          <wp:inline distT="0" distB="0" distL="0" distR="0" wp14:anchorId="6219832A" wp14:editId="7941F1C8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C6">
        <w:rPr>
          <w:noProof/>
        </w:rPr>
        <w:drawing>
          <wp:inline distT="0" distB="0" distL="0" distR="0" wp14:anchorId="3A28774E" wp14:editId="08203BD3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C6" w:rsidRPr="006705B9" w:rsidRDefault="00B453C6">
      <w:pPr>
        <w:rPr>
          <w:lang w:val="ru-RU"/>
        </w:rPr>
      </w:pPr>
      <w:r>
        <w:rPr>
          <w:lang w:val="ru-RU"/>
        </w:rPr>
        <w:lastRenderedPageBreak/>
        <w:t xml:space="preserve">Рассмотрим создание метода </w:t>
      </w:r>
      <w:r>
        <w:t>post</w:t>
      </w:r>
      <w:r>
        <w:rPr>
          <w:lang w:val="ru-RU"/>
        </w:rPr>
        <w:t>. Проп</w:t>
      </w:r>
      <w:r w:rsidR="00A33F76">
        <w:rPr>
          <w:lang w:val="ru-RU"/>
        </w:rPr>
        <w:t>исыва</w:t>
      </w:r>
      <w:r>
        <w:rPr>
          <w:lang w:val="ru-RU"/>
        </w:rPr>
        <w:t>ем к</w:t>
      </w:r>
      <w:r w:rsidR="00E41629">
        <w:rPr>
          <w:lang w:val="ru-RU"/>
        </w:rPr>
        <w:t>л</w:t>
      </w:r>
      <w:bookmarkStart w:id="0" w:name="_GoBack"/>
      <w:bookmarkEnd w:id="0"/>
      <w:r>
        <w:rPr>
          <w:lang w:val="ru-RU"/>
        </w:rPr>
        <w:t>асс</w:t>
      </w:r>
      <w:r w:rsidR="00A33F76">
        <w:rPr>
          <w:lang w:val="ru-RU"/>
        </w:rPr>
        <w:t>,</w:t>
      </w:r>
      <w:r>
        <w:rPr>
          <w:lang w:val="ru-RU"/>
        </w:rPr>
        <w:t xml:space="preserve"> заменяющий</w:t>
      </w:r>
      <w:r w:rsidR="00A33F76">
        <w:rPr>
          <w:lang w:val="ru-RU"/>
        </w:rPr>
        <w:t xml:space="preserve"> </w:t>
      </w:r>
      <w:r>
        <w:rPr>
          <w:lang w:val="ru-RU"/>
        </w:rPr>
        <w:t>функцию</w:t>
      </w:r>
      <w:r w:rsidR="00A33F76">
        <w:rPr>
          <w:lang w:val="ru-RU"/>
        </w:rPr>
        <w:t xml:space="preserve"> </w:t>
      </w:r>
      <w:r w:rsidR="00A33F76">
        <w:t>groups</w:t>
      </w:r>
      <w:r w:rsidR="00A33F76" w:rsidRPr="00A33F76">
        <w:rPr>
          <w:lang w:val="ru-RU"/>
        </w:rPr>
        <w:t>_</w:t>
      </w:r>
      <w:r w:rsidR="00A33F76">
        <w:t>list</w:t>
      </w:r>
      <w:r w:rsidR="00A33F76">
        <w:rPr>
          <w:noProof/>
        </w:rPr>
        <w:drawing>
          <wp:inline distT="0" distB="0" distL="0" distR="0" wp14:anchorId="3CDABCBB" wp14:editId="733F8269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F76" w:rsidRPr="00A33F76">
        <w:rPr>
          <w:lang w:val="ru-RU"/>
        </w:rPr>
        <w:t>Подк</w:t>
      </w:r>
      <w:r w:rsidR="00A33F76">
        <w:rPr>
          <w:lang w:val="ru-RU"/>
        </w:rPr>
        <w:t>л</w:t>
      </w:r>
      <w:r w:rsidR="00A33F76" w:rsidRPr="00A33F76">
        <w:rPr>
          <w:lang w:val="ru-RU"/>
        </w:rPr>
        <w:t>ючаем</w:t>
      </w:r>
      <w:r w:rsidR="00A33F76">
        <w:rPr>
          <w:lang w:val="ru-RU"/>
        </w:rPr>
        <w:t xml:space="preserve"> к</w:t>
      </w:r>
      <w:r w:rsidR="006705B9">
        <w:rPr>
          <w:lang w:val="ru-RU"/>
        </w:rPr>
        <w:t>л</w:t>
      </w:r>
      <w:r w:rsidR="00A33F76">
        <w:rPr>
          <w:lang w:val="ru-RU"/>
        </w:rPr>
        <w:t xml:space="preserve">асс к </w:t>
      </w:r>
      <w:proofErr w:type="spellStart"/>
      <w:r w:rsidR="00A33F76">
        <w:t>url</w:t>
      </w:r>
      <w:r w:rsidR="006705B9">
        <w:t>s</w:t>
      </w:r>
      <w:proofErr w:type="spellEnd"/>
      <w:r w:rsidR="00A33F76">
        <w:rPr>
          <w:noProof/>
        </w:rPr>
        <w:lastRenderedPageBreak/>
        <w:drawing>
          <wp:inline distT="0" distB="0" distL="0" distR="0" wp14:anchorId="4F0E7E25" wp14:editId="2FEFB3AD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F76">
        <w:rPr>
          <w:noProof/>
        </w:rPr>
        <w:drawing>
          <wp:inline distT="0" distB="0" distL="0" distR="0" wp14:anchorId="1FEEC00A" wp14:editId="33365CD8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76" w:rsidRDefault="00A33F76">
      <w:pPr>
        <w:rPr>
          <w:noProof/>
          <w:lang w:val="ru-RU"/>
        </w:rPr>
      </w:pPr>
      <w:r>
        <w:rPr>
          <w:lang w:val="ru-RU"/>
        </w:rPr>
        <w:lastRenderedPageBreak/>
        <w:t xml:space="preserve">Теперь нужно добавить </w:t>
      </w:r>
      <w:r>
        <w:t>html</w:t>
      </w:r>
      <w:r w:rsidRPr="00A33F76">
        <w:rPr>
          <w:lang w:val="ru-RU"/>
        </w:rPr>
        <w:t>-</w:t>
      </w:r>
      <w:r>
        <w:rPr>
          <w:lang w:val="ru-RU"/>
        </w:rPr>
        <w:t>форму, которую можно будет заполнить и опубликовать.</w:t>
      </w:r>
      <w:r w:rsidRPr="00A33F7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CA0200A" wp14:editId="275FB89C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2B297" wp14:editId="01A63A3C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7A574" wp14:editId="524B1C94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76" w:rsidRPr="00E41629" w:rsidRDefault="00A33F76">
      <w:pPr>
        <w:rPr>
          <w:noProof/>
          <w:lang w:val="ru-RU"/>
        </w:rPr>
      </w:pPr>
      <w:r>
        <w:rPr>
          <w:noProof/>
          <w:lang w:val="ru-RU"/>
        </w:rPr>
        <w:lastRenderedPageBreak/>
        <w:t xml:space="preserve">Берем группу и импортируем класс во </w:t>
      </w:r>
      <w:r>
        <w:rPr>
          <w:noProof/>
        </w:rPr>
        <w:t>views</w:t>
      </w:r>
      <w:r>
        <w:rPr>
          <w:noProof/>
        </w:rPr>
        <w:drawing>
          <wp:inline distT="0" distB="0" distL="0" distR="0" wp14:anchorId="20D3BC8B" wp14:editId="0273724E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76" w:rsidRPr="00E41629" w:rsidRDefault="00A33F76">
      <w:pPr>
        <w:rPr>
          <w:noProof/>
          <w:lang w:val="ru-RU"/>
        </w:rPr>
      </w:pPr>
      <w:r>
        <w:rPr>
          <w:noProof/>
          <w:lang w:val="ru-RU"/>
        </w:rPr>
        <w:t>И добавляем форму в контекст</w:t>
      </w:r>
      <w:r>
        <w:rPr>
          <w:noProof/>
        </w:rPr>
        <w:drawing>
          <wp:inline distT="0" distB="0" distL="0" distR="0" wp14:anchorId="71068D59" wp14:editId="379E77A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F2" w:rsidRPr="00F756F6" w:rsidRDefault="00600EF2">
      <w:pPr>
        <w:rPr>
          <w:noProof/>
          <w:lang w:val="ru-RU"/>
        </w:rPr>
      </w:pPr>
      <w:r>
        <w:rPr>
          <w:noProof/>
          <w:lang w:val="ru-RU"/>
        </w:rPr>
        <w:lastRenderedPageBreak/>
        <w:t>Тепер</w:t>
      </w:r>
      <w:r w:rsidR="001B500C">
        <w:rPr>
          <w:noProof/>
          <w:lang w:val="ru-RU"/>
        </w:rPr>
        <w:t>ь</w:t>
      </w:r>
      <w:r>
        <w:rPr>
          <w:noProof/>
          <w:lang w:val="ru-RU"/>
        </w:rPr>
        <w:t xml:space="preserve"> на странице нужно добавить форму</w:t>
      </w:r>
      <w:r>
        <w:rPr>
          <w:noProof/>
        </w:rPr>
        <w:drawing>
          <wp:inline distT="0" distB="0" distL="0" distR="0" wp14:anchorId="09595E5B" wp14:editId="4A8A9E1D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980D9" wp14:editId="273351AF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FDEC2" wp14:editId="3AD0860A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F397B" wp14:editId="1EB024DC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F2" w:rsidRPr="00E41629" w:rsidRDefault="00600EF2">
      <w:pPr>
        <w:rPr>
          <w:noProof/>
          <w:lang w:val="ru-RU"/>
        </w:rPr>
      </w:pPr>
      <w:r>
        <w:rPr>
          <w:noProof/>
          <w:lang w:val="ru-RU"/>
        </w:rPr>
        <w:lastRenderedPageBreak/>
        <w:t>Теперь можно расмотреть пример отображения элементов по первичному ключу. Например пользователь хочет перейти к списку товаров кликнув по нему в списке.</w:t>
      </w:r>
      <w:r w:rsidR="002E4031" w:rsidRPr="002E4031">
        <w:rPr>
          <w:noProof/>
          <w:lang w:val="ru-RU"/>
        </w:rPr>
        <w:t xml:space="preserve"> </w:t>
      </w:r>
      <w:r w:rsidR="002E4031">
        <w:rPr>
          <w:noProof/>
        </w:rPr>
        <w:drawing>
          <wp:inline distT="0" distB="0" distL="0" distR="0" wp14:anchorId="486023CD" wp14:editId="429B9852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31" w:rsidRPr="00E41629" w:rsidRDefault="002E4031">
      <w:pPr>
        <w:rPr>
          <w:noProof/>
          <w:lang w:val="ru-RU"/>
        </w:rPr>
      </w:pPr>
      <w:r>
        <w:rPr>
          <w:noProof/>
          <w:lang w:val="ru-RU"/>
        </w:rPr>
        <w:t>Чтобы перейти</w:t>
      </w:r>
      <w:r w:rsidR="00F756F6">
        <w:rPr>
          <w:noProof/>
          <w:lang w:val="ru-RU"/>
        </w:rPr>
        <w:t xml:space="preserve"> </w:t>
      </w:r>
      <w:r>
        <w:rPr>
          <w:noProof/>
          <w:lang w:val="ru-RU"/>
        </w:rPr>
        <w:t>к деталя</w:t>
      </w:r>
      <w:r w:rsidR="00F756F6">
        <w:rPr>
          <w:noProof/>
          <w:lang w:val="ru-RU"/>
        </w:rPr>
        <w:t>м</w:t>
      </w:r>
      <w:r>
        <w:rPr>
          <w:noProof/>
          <w:lang w:val="ru-RU"/>
        </w:rPr>
        <w:t xml:space="preserve"> продукта и посмотрет</w:t>
      </w:r>
      <w:r w:rsidR="00ED2752">
        <w:rPr>
          <w:noProof/>
          <w:lang w:val="ru-RU"/>
        </w:rPr>
        <w:t>ь</w:t>
      </w:r>
      <w:r>
        <w:rPr>
          <w:noProof/>
          <w:lang w:val="ru-RU"/>
        </w:rPr>
        <w:t xml:space="preserve"> его описание нужно создать </w:t>
      </w:r>
      <w:r>
        <w:rPr>
          <w:noProof/>
        </w:rPr>
        <w:t>view</w:t>
      </w:r>
      <w:r w:rsidRPr="002E4031">
        <w:rPr>
          <w:noProof/>
          <w:lang w:val="ru-RU"/>
        </w:rPr>
        <w:t xml:space="preserve"> </w:t>
      </w:r>
      <w:r>
        <w:rPr>
          <w:noProof/>
          <w:lang w:val="ru-RU"/>
        </w:rPr>
        <w:t>для отображения дталей п</w:t>
      </w:r>
      <w:r w:rsidR="00ED2752">
        <w:rPr>
          <w:noProof/>
          <w:lang w:val="ru-RU"/>
        </w:rPr>
        <w:t>р</w:t>
      </w:r>
      <w:r>
        <w:rPr>
          <w:noProof/>
          <w:lang w:val="ru-RU"/>
        </w:rPr>
        <w:t xml:space="preserve">одукта и затем добавить ссылку на каждый из </w:t>
      </w:r>
      <w:r w:rsidR="00ED2752">
        <w:rPr>
          <w:noProof/>
          <w:lang w:val="ru-RU"/>
        </w:rPr>
        <w:t>т</w:t>
      </w:r>
      <w:r>
        <w:rPr>
          <w:noProof/>
          <w:lang w:val="ru-RU"/>
        </w:rPr>
        <w:t xml:space="preserve">оваров в списке. Объявляем новый класс для отображения деталей. Так как здесь нужно отобразить определенный продукт, то нужно получить </w:t>
      </w:r>
      <w:r>
        <w:rPr>
          <w:noProof/>
        </w:rPr>
        <w:t>pk</w:t>
      </w:r>
      <w:r w:rsidRPr="002E4031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 этого продукта, т.е. первичный ключ, по которому нужно этот продукт найти</w:t>
      </w:r>
      <w:r>
        <w:rPr>
          <w:noProof/>
        </w:rPr>
        <w:drawing>
          <wp:inline distT="0" distB="0" distL="0" distR="0" wp14:anchorId="0BCD56FB" wp14:editId="7EDF4B4B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По этому </w:t>
      </w:r>
      <w:r>
        <w:rPr>
          <w:noProof/>
        </w:rPr>
        <w:t>pk</w:t>
      </w:r>
      <w:r w:rsidRPr="002E4031">
        <w:rPr>
          <w:noProof/>
          <w:lang w:val="ru-RU"/>
        </w:rPr>
        <w:t xml:space="preserve"> </w:t>
      </w:r>
      <w:r>
        <w:rPr>
          <w:noProof/>
          <w:lang w:val="ru-RU"/>
        </w:rPr>
        <w:t>необходимо будет найти сущности в базе данных и отобразить информацию на странице. Поэтому для</w:t>
      </w:r>
      <w:r w:rsidRPr="002E4031">
        <w:rPr>
          <w:noProof/>
          <w:lang w:val="ru-RU"/>
        </w:rPr>
        <w:t xml:space="preserve"> </w:t>
      </w:r>
      <w:r>
        <w:rPr>
          <w:noProof/>
          <w:lang w:val="ru-RU"/>
        </w:rPr>
        <w:t>начала содаём шаблон, который будет рендериться при ответе на этот запрос</w:t>
      </w:r>
      <w:r w:rsidRPr="002E4031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5713B80D" wp14:editId="171CD61F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476B8FB" wp14:editId="58A70BBB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4031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F4B5F9C" wp14:editId="38132917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8F" w:rsidRPr="00ED2752" w:rsidRDefault="001B1A8F">
      <w:pPr>
        <w:rPr>
          <w:noProof/>
          <w:lang w:val="ru-RU"/>
        </w:rPr>
      </w:pPr>
      <w:r>
        <w:rPr>
          <w:noProof/>
          <w:lang w:val="ru-RU"/>
        </w:rPr>
        <w:t>Делаем получение продукта из базы данных</w:t>
      </w:r>
      <w:r w:rsidRPr="001B1A8F">
        <w:rPr>
          <w:noProof/>
          <w:lang w:val="ru-RU"/>
        </w:rPr>
        <w:t xml:space="preserve"> </w:t>
      </w:r>
      <w:r w:rsidR="00ED2752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02A64E2" wp14:editId="5E824B6A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8F" w:rsidRPr="00E41629" w:rsidRDefault="001B1A8F">
      <w:pPr>
        <w:rPr>
          <w:noProof/>
          <w:lang w:val="ru-RU"/>
        </w:rPr>
      </w:pPr>
      <w:r>
        <w:rPr>
          <w:noProof/>
          <w:lang w:val="ru-RU"/>
        </w:rPr>
        <w:lastRenderedPageBreak/>
        <w:t>Описываем остальные свойства продукта</w:t>
      </w:r>
      <w:r w:rsidRPr="00E41629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3AF7C8" wp14:editId="6A4EBACE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8F" w:rsidRPr="00E41629" w:rsidRDefault="001B1A8F">
      <w:pPr>
        <w:rPr>
          <w:noProof/>
          <w:lang w:val="ru-RU"/>
        </w:rPr>
      </w:pPr>
      <w:r>
        <w:rPr>
          <w:noProof/>
          <w:lang w:val="ru-RU"/>
        </w:rPr>
        <w:t xml:space="preserve">Добавляем новый класс к </w:t>
      </w:r>
      <w:r>
        <w:rPr>
          <w:noProof/>
        </w:rPr>
        <w:t>urls</w:t>
      </w:r>
      <w:r w:rsidRPr="001B1A8F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5E32B49C" wp14:editId="6E4DA4EA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8F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3C58CBB4" wp14:editId="054D7BB7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8F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B183F65" wp14:editId="1D6B02FE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8F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4735B1B0" wp14:editId="5288FD73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8F" w:rsidRPr="00AA0068" w:rsidRDefault="001B1A8F">
      <w:pPr>
        <w:rPr>
          <w:noProof/>
          <w:lang w:val="ru-RU"/>
        </w:rPr>
      </w:pPr>
      <w:r>
        <w:rPr>
          <w:noProof/>
          <w:lang w:val="ru-RU"/>
        </w:rPr>
        <w:t>Теперь добавляем ссылки обратно на страницу с продуктами на страницу деталей и ссылку на сам продукт для каждого из продуктов в списке</w:t>
      </w:r>
      <w:r w:rsidRPr="001B1A8F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99B8FA2" wp14:editId="4799ECB2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и редактируем сам </w:t>
      </w:r>
      <w:r>
        <w:rPr>
          <w:noProof/>
        </w:rPr>
        <w:t>products</w:t>
      </w:r>
      <w:r w:rsidRPr="001B1A8F">
        <w:rPr>
          <w:noProof/>
          <w:lang w:val="ru-RU"/>
        </w:rPr>
        <w:t>_</w:t>
      </w:r>
      <w:r>
        <w:rPr>
          <w:noProof/>
        </w:rPr>
        <w:t>list</w:t>
      </w:r>
      <w:r w:rsidRPr="001B1A8F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2D023268" wp14:editId="4669721F">
            <wp:extent cx="6152515" cy="3460750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8F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E50B258" wp14:editId="16C35634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A8F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9BDBAB0" wp14:editId="2E5AB445">
            <wp:extent cx="6152515" cy="346075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68">
        <w:rPr>
          <w:noProof/>
          <w:lang w:val="ru-RU"/>
        </w:rPr>
        <w:t>Введём ссылку на несуществующий продукт</w:t>
      </w:r>
      <w:r w:rsidR="00AA0068" w:rsidRPr="00AA0068">
        <w:rPr>
          <w:noProof/>
          <w:lang w:val="ru-RU"/>
        </w:rPr>
        <w:t xml:space="preserve"> </w:t>
      </w:r>
      <w:r w:rsidR="00AA0068">
        <w:rPr>
          <w:noProof/>
        </w:rPr>
        <w:drawing>
          <wp:inline distT="0" distB="0" distL="0" distR="0" wp14:anchorId="6003D9A9" wp14:editId="3EC7A526">
            <wp:extent cx="6152515" cy="3460750"/>
            <wp:effectExtent l="0" t="0" r="63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8F" w:rsidRPr="001B1A8F" w:rsidRDefault="001B1A8F">
      <w:pPr>
        <w:rPr>
          <w:lang w:val="ru-RU"/>
        </w:rPr>
      </w:pPr>
      <w:r>
        <w:rPr>
          <w:noProof/>
          <w:lang w:val="ru-RU"/>
        </w:rPr>
        <w:lastRenderedPageBreak/>
        <w:t>Добавляем проверку на существование продукта</w:t>
      </w:r>
      <w:r w:rsidR="00AA0068" w:rsidRPr="00AA0068">
        <w:rPr>
          <w:noProof/>
          <w:lang w:val="ru-RU"/>
        </w:rPr>
        <w:t xml:space="preserve"> </w:t>
      </w:r>
      <w:r w:rsidR="00AA0068">
        <w:rPr>
          <w:noProof/>
        </w:rPr>
        <w:drawing>
          <wp:inline distT="0" distB="0" distL="0" distR="0" wp14:anchorId="4E594207" wp14:editId="0A7C67EA">
            <wp:extent cx="6152515" cy="3460750"/>
            <wp:effectExtent l="0" t="0" r="63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68" w:rsidRPr="00AA0068">
        <w:rPr>
          <w:noProof/>
          <w:lang w:val="ru-RU"/>
        </w:rPr>
        <w:t xml:space="preserve"> </w:t>
      </w:r>
      <w:r w:rsidR="00AA0068">
        <w:rPr>
          <w:noProof/>
        </w:rPr>
        <w:lastRenderedPageBreak/>
        <w:drawing>
          <wp:inline distT="0" distB="0" distL="0" distR="0" wp14:anchorId="0C18049E" wp14:editId="14C831CE">
            <wp:extent cx="6152515" cy="346075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68" w:rsidRPr="00AA0068">
        <w:rPr>
          <w:noProof/>
          <w:lang w:val="ru-RU"/>
        </w:rPr>
        <w:t xml:space="preserve"> </w:t>
      </w:r>
      <w:r w:rsidR="00AA0068">
        <w:rPr>
          <w:noProof/>
        </w:rPr>
        <w:drawing>
          <wp:inline distT="0" distB="0" distL="0" distR="0" wp14:anchorId="24226C67" wp14:editId="015B816F">
            <wp:extent cx="6152515" cy="3460750"/>
            <wp:effectExtent l="0" t="0" r="63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A8F" w:rsidRPr="001B1A8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BFC"/>
    <w:rsid w:val="000A0473"/>
    <w:rsid w:val="00177E31"/>
    <w:rsid w:val="001A4419"/>
    <w:rsid w:val="001B1A8F"/>
    <w:rsid w:val="001B500C"/>
    <w:rsid w:val="002E4031"/>
    <w:rsid w:val="0037420A"/>
    <w:rsid w:val="003D523F"/>
    <w:rsid w:val="00600EF2"/>
    <w:rsid w:val="006705B9"/>
    <w:rsid w:val="009D5BFC"/>
    <w:rsid w:val="00A33F76"/>
    <w:rsid w:val="00AA0068"/>
    <w:rsid w:val="00B453C6"/>
    <w:rsid w:val="00E41629"/>
    <w:rsid w:val="00EC0199"/>
    <w:rsid w:val="00ED2752"/>
    <w:rsid w:val="00F53BAB"/>
    <w:rsid w:val="00F75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12C62"/>
  <w15:chartTrackingRefBased/>
  <w15:docId w15:val="{E713A117-3FDD-45EF-AA09-45686062C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D5BF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D5BF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3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22</Pages>
  <Words>267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9</cp:revision>
  <dcterms:created xsi:type="dcterms:W3CDTF">2023-05-07T04:39:00Z</dcterms:created>
  <dcterms:modified xsi:type="dcterms:W3CDTF">2023-05-09T12:18:00Z</dcterms:modified>
</cp:coreProperties>
</file>